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707F8F46"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B92A6D">
        <w:rPr>
          <w:rFonts w:ascii="GHEA Grapalat" w:eastAsia="Calibri" w:hAnsi="GHEA Grapalat"/>
          <w:b/>
          <w:i/>
          <w:sz w:val="22"/>
          <w:szCs w:val="22"/>
          <w:lang w:val="hy-AM"/>
        </w:rPr>
        <w:t>02</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B92A6D">
        <w:rPr>
          <w:rFonts w:asciiTheme="minorHAnsi" w:eastAsia="Calibri" w:hAnsiTheme="minorHAnsi"/>
          <w:b/>
          <w:i/>
          <w:color w:val="FF0000"/>
          <w:sz w:val="22"/>
          <w:szCs w:val="22"/>
          <w:lang w:val="hy-AM"/>
        </w:rPr>
        <w:t>3</w:t>
      </w:r>
      <w:r w:rsidR="00BF3E0A">
        <w:rPr>
          <w:rFonts w:asciiTheme="minorHAnsi" w:eastAsia="Calibri" w:hAnsiTheme="minorHAnsi"/>
          <w:b/>
          <w:i/>
          <w:color w:val="FF0000"/>
          <w:sz w:val="22"/>
          <w:szCs w:val="22"/>
          <w:lang w:val="hy-AM"/>
        </w:rPr>
        <w:t>․202</w:t>
      </w:r>
      <w:r w:rsidR="001071EB" w:rsidRPr="001071EB">
        <w:rPr>
          <w:rFonts w:asciiTheme="minorHAnsi" w:eastAsia="Calibri" w:hAnsiTheme="minorHAnsi"/>
          <w:b/>
          <w:i/>
          <w:color w:val="FF0000"/>
          <w:sz w:val="22"/>
          <w:szCs w:val="22"/>
          <w:lang w:val="hy-AM"/>
        </w:rPr>
        <w:t>5</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1F4C5BBE" w:rsidR="00682FD2" w:rsidRPr="00B92A6D" w:rsidRDefault="00682FD2" w:rsidP="00682FD2">
      <w:pPr>
        <w:keepNext/>
        <w:spacing w:line="360" w:lineRule="auto"/>
        <w:jc w:val="center"/>
        <w:outlineLvl w:val="2"/>
        <w:rPr>
          <w:rFonts w:asciiTheme="minorHAnsi" w:hAnsiTheme="minorHAnsi"/>
          <w:i/>
          <w:lang w:val="hy-AM"/>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Pr>
          <w:rFonts w:ascii="GHEA Grapalat" w:hAnsi="GHEA Grapalat"/>
          <w:i/>
        </w:rPr>
        <w:t>GH</w:t>
      </w:r>
      <w:r w:rsidR="009E07A7" w:rsidRPr="009E07A7">
        <w:rPr>
          <w:rFonts w:ascii="GHEA Grapalat" w:hAnsi="GHEA Grapalat"/>
          <w:i/>
        </w:rPr>
        <w:t>Ts</w:t>
      </w:r>
      <w:r>
        <w:rPr>
          <w:rFonts w:ascii="GHEA Grapalat" w:hAnsi="GHEA Grapalat"/>
          <w:i/>
        </w:rPr>
        <w:t>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B92A6D">
        <w:rPr>
          <w:rFonts w:ascii="GHEA Grapalat" w:hAnsi="GHEA Grapalat"/>
          <w:i/>
          <w:lang w:val="hy-AM"/>
        </w:rPr>
        <w:t>4</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“Sevan mental health center” CJsC</w:t>
      </w:r>
      <w:r>
        <w:rPr>
          <w:rFonts w:ascii="GHEA Grapalat" w:eastAsia="Calibri" w:hAnsi="GHEA Grapalat"/>
          <w:sz w:val="22"/>
          <w:szCs w:val="22"/>
        </w:rPr>
        <w:t xml:space="preserve">, located at </w:t>
      </w:r>
      <w:r>
        <w:rPr>
          <w:rFonts w:ascii="Sylfaen" w:hAnsi="Sylfaen"/>
          <w:szCs w:val="20"/>
        </w:rPr>
        <w:t>Sevan, st. Karmir Banaki 68</w:t>
      </w:r>
      <w:r>
        <w:rPr>
          <w:rFonts w:ascii="Sylfaen" w:hAnsi="Sylfaen"/>
          <w:szCs w:val="20"/>
          <w:lang w:val="hy-AM"/>
        </w:rPr>
        <w:t xml:space="preserve"> </w:t>
      </w:r>
      <w:r>
        <w:rPr>
          <w:rFonts w:ascii="GHEA Grapalat" w:eastAsia="Calibri" w:hAnsi="GHEA Grapalat"/>
          <w:sz w:val="22"/>
          <w:szCs w:val="22"/>
        </w:rPr>
        <w:t>is announcing request for quotation which is being carried out in one phase via electronic procurement Armeps system.</w:t>
      </w:r>
    </w:p>
    <w:p w14:paraId="13B7C544" w14:textId="4FA15C32"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B92A6D" w:rsidRPr="00B92A6D">
        <w:rPr>
          <w:rFonts w:ascii="Sylfaen" w:hAnsi="Sylfaen"/>
          <w:b/>
          <w:color w:val="FF0000"/>
          <w:szCs w:val="20"/>
        </w:rPr>
        <w:t>Procurement of technical control consulting services</w:t>
      </w:r>
      <w:r w:rsidR="00B92A6D" w:rsidRPr="00B92A6D">
        <w:rPr>
          <w:rFonts w:ascii="Sylfaen" w:eastAsia="Calibri" w:hAnsi="Sylfaen"/>
          <w:b/>
          <w:color w:val="FF0000"/>
          <w:szCs w:val="20"/>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as from the day of pu</w:t>
      </w:r>
    </w:p>
    <w:p w14:paraId="27172243" w14:textId="4388303B"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blication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B92A6D">
        <w:rPr>
          <w:rFonts w:ascii="GHEA Grapalat" w:eastAsia="Calibri" w:hAnsi="GHEA Grapalat"/>
          <w:color w:val="FF0000"/>
          <w:sz w:val="22"/>
          <w:szCs w:val="22"/>
          <w:lang w:val="hy-AM"/>
        </w:rPr>
        <w:t>5</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0B01131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B92A6D">
        <w:rPr>
          <w:rFonts w:ascii="GHEA Grapalat" w:eastAsia="Calibri" w:hAnsi="GHEA Grapalat"/>
          <w:color w:val="FF0000"/>
          <w:sz w:val="22"/>
          <w:szCs w:val="22"/>
          <w:lang w:val="hy-AM"/>
        </w:rPr>
        <w:t>5</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7030A704"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B92A6D">
        <w:rPr>
          <w:rFonts w:ascii="GHEA Grapalat" w:eastAsia="Calibri" w:hAnsi="GHEA Grapalat"/>
          <w:color w:val="FF0000"/>
          <w:sz w:val="22"/>
          <w:szCs w:val="22"/>
          <w:lang w:val="hy-AM"/>
        </w:rPr>
        <w:t>5</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“Sevan mental health center” CJsC</w:t>
      </w:r>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A42A1"/>
    <w:rsid w:val="00202E82"/>
    <w:rsid w:val="00233EFD"/>
    <w:rsid w:val="0024659E"/>
    <w:rsid w:val="00255942"/>
    <w:rsid w:val="00271B5A"/>
    <w:rsid w:val="00273491"/>
    <w:rsid w:val="00276A64"/>
    <w:rsid w:val="002E7A26"/>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647F"/>
    <w:rsid w:val="00610D47"/>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92A6D"/>
    <w:rsid w:val="00BF3E0A"/>
    <w:rsid w:val="00C2379C"/>
    <w:rsid w:val="00C46A4E"/>
    <w:rsid w:val="00C82F87"/>
    <w:rsid w:val="00CA4F55"/>
    <w:rsid w:val="00CA655F"/>
    <w:rsid w:val="00CB6512"/>
    <w:rsid w:val="00CC06ED"/>
    <w:rsid w:val="00CD73E4"/>
    <w:rsid w:val="00D049CC"/>
    <w:rsid w:val="00D17913"/>
    <w:rsid w:val="00D552F1"/>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496</Words>
  <Characters>2828</Characters>
  <Application>Microsoft Office Word</Application>
  <DocSecurity>0</DocSecurity>
  <Lines>23</Lines>
  <Paragraphs>6</Paragraphs>
  <ScaleCrop>false</ScaleCrop>
  <Company>Microsoft</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cp:lastModifiedBy>
  <cp:revision>109</cp:revision>
  <dcterms:created xsi:type="dcterms:W3CDTF">2017-10-05T13:34:00Z</dcterms:created>
  <dcterms:modified xsi:type="dcterms:W3CDTF">2026-03-03T06:18:00Z</dcterms:modified>
</cp:coreProperties>
</file>